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D7" w:rsidRDefault="00551567">
      <w:pPr>
        <w:ind w:left="11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>
                <wp:extent cx="9362440" cy="523240"/>
                <wp:effectExtent l="5080" t="0" r="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2440" cy="523240"/>
                          <a:chOff x="0" y="0"/>
                          <a:chExt cx="14744" cy="824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" y="9"/>
                            <a:ext cx="14724" cy="814"/>
                          </a:xfrm>
                          <a:prstGeom prst="rect">
                            <a:avLst/>
                          </a:prstGeom>
                          <a:solidFill>
                            <a:srgbClr val="E4E4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69" y="18"/>
                            <a:ext cx="381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BD7" w:rsidRDefault="000B40E6">
                              <w:pPr>
                                <w:spacing w:line="158" w:lineRule="exact"/>
                                <w:ind w:left="15" w:right="84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Universidad Autónoma de Sinaloa</w:t>
                              </w:r>
                            </w:p>
                            <w:p w:rsidR="00757BD7" w:rsidRDefault="000B40E6">
                              <w:pPr>
                                <w:spacing w:before="142"/>
                                <w:ind w:left="15" w:right="3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7E"/>
                                  <w:sz w:val="18"/>
                                  <w:u w:val="single" w:color="00007E"/>
                                </w:rPr>
                                <w:t>Estado de Variación en la Hacienda</w:t>
                              </w:r>
                              <w:r>
                                <w:rPr>
                                  <w:b/>
                                  <w:color w:val="00007E"/>
                                  <w:spacing w:val="-1"/>
                                  <w:sz w:val="18"/>
                                  <w:u w:val="single" w:color="00007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7E"/>
                                  <w:sz w:val="18"/>
                                  <w:u w:val="single" w:color="00007E"/>
                                </w:rPr>
                                <w:t>Pública</w:t>
                              </w:r>
                              <w:r>
                                <w:rPr>
                                  <w:b/>
                                  <w:color w:val="00007E"/>
                                  <w:spacing w:val="5"/>
                                  <w:sz w:val="18"/>
                                  <w:u w:val="single" w:color="00007E"/>
                                </w:rPr>
                                <w:t xml:space="preserve"> </w:t>
                              </w:r>
                            </w:p>
                            <w:p w:rsidR="00757BD7" w:rsidRDefault="000B40E6">
                              <w:pPr>
                                <w:spacing w:before="20" w:line="172" w:lineRule="exact"/>
                                <w:ind w:left="15" w:right="8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Del 01 de Enero al 30 de SEPTIEMBRE del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766" y="322"/>
                            <a:ext cx="500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BD7" w:rsidRDefault="000B40E6">
                              <w:pPr>
                                <w:spacing w:line="180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Hoja: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37.2pt;height:41.2pt;mso-position-horizontal-relative:char;mso-position-vertical-relative:line" coordsize="14744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">
                <v:rect id="Rectangle 6" o:spid="_x0000_s1027" style="position:absolute;left:19;top:9;width:1472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" fillcolor="#e4e4e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819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769;top:18;width:381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757BD7" w:rsidRDefault="000B40E6">
                        <w:pPr>
                          <w:spacing w:line="158" w:lineRule="exact"/>
                          <w:ind w:left="15" w:right="8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Universidad Autónoma de Sinaloa</w:t>
                        </w:r>
                      </w:p>
                      <w:p w:rsidR="00757BD7" w:rsidRDefault="000B40E6">
                        <w:pPr>
                          <w:spacing w:before="142"/>
                          <w:ind w:left="15" w:right="3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7E"/>
                            <w:sz w:val="18"/>
                            <w:u w:val="single" w:color="00007E"/>
                          </w:rPr>
                          <w:t>Estado de Variación en la Hacienda</w:t>
                        </w:r>
                        <w:r>
                          <w:rPr>
                            <w:b/>
                            <w:color w:val="00007E"/>
                            <w:spacing w:val="-1"/>
                            <w:sz w:val="18"/>
                            <w:u w:val="single" w:color="00007E"/>
                          </w:rPr>
                          <w:t xml:space="preserve"> </w:t>
                        </w:r>
                        <w:r>
                          <w:rPr>
                            <w:b/>
                            <w:color w:val="00007E"/>
                            <w:sz w:val="18"/>
                            <w:u w:val="single" w:color="00007E"/>
                          </w:rPr>
                          <w:t>Pública</w:t>
                        </w:r>
                        <w:r>
                          <w:rPr>
                            <w:b/>
                            <w:color w:val="00007E"/>
                            <w:spacing w:val="5"/>
                            <w:sz w:val="18"/>
                            <w:u w:val="single" w:color="00007E"/>
                          </w:rPr>
                          <w:t xml:space="preserve"> </w:t>
                        </w:r>
                      </w:p>
                      <w:p w:rsidR="00757BD7" w:rsidRDefault="000B40E6">
                        <w:pPr>
                          <w:spacing w:before="20" w:line="172" w:lineRule="exact"/>
                          <w:ind w:left="15" w:right="8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Del 01 de Enero al 30 de SEPTIEMBRE del 2020</w:t>
                        </w:r>
                      </w:p>
                    </w:txbxContent>
                  </v:textbox>
                </v:shape>
                <v:shape id="Text Box 3" o:spid="_x0000_s1030" type="#_x0000_t202" style="position:absolute;left:13766;top:322;width:50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57BD7" w:rsidRDefault="000B40E6">
                        <w:pPr>
                          <w:spacing w:line="180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Hoja: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7BD7" w:rsidRDefault="00757BD7">
      <w:pPr>
        <w:spacing w:before="5"/>
        <w:rPr>
          <w:rFonts w:ascii="Times New Roman"/>
          <w:sz w:val="15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8119"/>
        <w:gridCol w:w="1336"/>
        <w:gridCol w:w="1322"/>
        <w:gridCol w:w="1446"/>
        <w:gridCol w:w="1033"/>
        <w:gridCol w:w="1473"/>
      </w:tblGrid>
      <w:tr w:rsidR="00757BD7">
        <w:trPr>
          <w:trHeight w:val="925"/>
        </w:trPr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57BD7" w:rsidRDefault="00757B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757BD7" w:rsidRDefault="00757B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757BD7" w:rsidRDefault="00757BD7">
            <w:pPr>
              <w:pStyle w:val="TableParagraph"/>
              <w:spacing w:before="8"/>
              <w:jc w:val="left"/>
              <w:rPr>
                <w:rFonts w:ascii="Times New Roman"/>
                <w:sz w:val="10"/>
              </w:rPr>
            </w:pPr>
          </w:p>
          <w:p w:rsidR="00757BD7" w:rsidRDefault="000B40E6">
            <w:pPr>
              <w:pStyle w:val="TableParagraph"/>
              <w:spacing w:before="0"/>
              <w:ind w:left="3775" w:right="375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Concepto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57BD7" w:rsidRDefault="00757B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757BD7" w:rsidRDefault="00757BD7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757BD7" w:rsidRDefault="000B40E6">
            <w:pPr>
              <w:pStyle w:val="TableParagraph"/>
              <w:spacing w:before="0"/>
              <w:ind w:left="26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Hacienda Pública</w:t>
            </w:r>
          </w:p>
          <w:p w:rsidR="00757BD7" w:rsidRDefault="000B40E6">
            <w:pPr>
              <w:pStyle w:val="TableParagraph"/>
              <w:spacing w:before="22"/>
              <w:ind w:left="26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/ Patrimonio Contribuido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57BD7" w:rsidRDefault="00757B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757BD7" w:rsidRDefault="00757BD7">
            <w:pPr>
              <w:pStyle w:val="TableParagraph"/>
              <w:spacing w:before="11"/>
              <w:jc w:val="left"/>
              <w:rPr>
                <w:rFonts w:ascii="Times New Roman"/>
                <w:sz w:val="9"/>
              </w:rPr>
            </w:pPr>
          </w:p>
          <w:p w:rsidR="00757BD7" w:rsidRDefault="000B40E6">
            <w:pPr>
              <w:pStyle w:val="TableParagraph"/>
              <w:spacing w:before="0" w:line="283" w:lineRule="auto"/>
              <w:ind w:left="32" w:right="11" w:firstLine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Hacienda Pública/ Patrimonio Generado de Ejercicios Anteriores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57BD7" w:rsidRDefault="00757B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757BD7" w:rsidRDefault="00757BD7">
            <w:pPr>
              <w:pStyle w:val="TableParagraph"/>
              <w:spacing w:before="11"/>
              <w:jc w:val="left"/>
              <w:rPr>
                <w:rFonts w:ascii="Times New Roman"/>
                <w:sz w:val="9"/>
              </w:rPr>
            </w:pPr>
          </w:p>
          <w:p w:rsidR="00757BD7" w:rsidRDefault="000B40E6">
            <w:pPr>
              <w:pStyle w:val="TableParagraph"/>
              <w:spacing w:before="0" w:line="283" w:lineRule="auto"/>
              <w:ind w:left="95" w:right="72" w:firstLine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Hacienda Pública / Patrimonio Generado de Ejercicio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57BD7" w:rsidRDefault="00757B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757BD7" w:rsidRDefault="00757BD7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757BD7" w:rsidRDefault="000B40E6">
            <w:pPr>
              <w:pStyle w:val="TableParagraph"/>
              <w:spacing w:before="0" w:line="283" w:lineRule="auto"/>
              <w:ind w:left="60" w:right="14" w:firstLine="1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Ajustes por Cambios de Valor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57BD7" w:rsidRDefault="00757B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757BD7" w:rsidRDefault="00757B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757BD7" w:rsidRDefault="00757BD7">
            <w:pPr>
              <w:pStyle w:val="TableParagraph"/>
              <w:spacing w:before="10"/>
              <w:jc w:val="left"/>
              <w:rPr>
                <w:rFonts w:ascii="Times New Roman"/>
                <w:sz w:val="10"/>
              </w:rPr>
            </w:pPr>
          </w:p>
          <w:p w:rsidR="00757BD7" w:rsidRDefault="000B40E6">
            <w:pPr>
              <w:pStyle w:val="TableParagraph"/>
              <w:spacing w:before="0"/>
              <w:ind w:left="592" w:right="5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</w:p>
        </w:tc>
      </w:tr>
      <w:tr w:rsidR="00757BD7">
        <w:trPr>
          <w:trHeight w:val="158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0" w:line="118" w:lineRule="exact"/>
              <w:ind w:left="18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HACIENDA PÚBLICA / PATRIMONIO CONTRIBUIDO NETO 2019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spacing w:before="0" w:line="122" w:lineRule="exact"/>
              <w:ind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1,456,586,264.04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spacing w:before="0" w:line="122" w:lineRule="exact"/>
              <w:ind w:righ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spacing w:before="0" w:line="122" w:lineRule="exact"/>
              <w:ind w:righ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spacing w:before="0" w:line="122" w:lineRule="exact"/>
              <w:ind w:right="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spacing w:before="0" w:line="122" w:lineRule="exact"/>
              <w:ind w:right="1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1,456,586,264.04</w:t>
            </w:r>
          </w:p>
        </w:tc>
      </w:tr>
      <w:tr w:rsidR="00757BD7">
        <w:trPr>
          <w:trHeight w:val="205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24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APORTACIONES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spacing w:before="29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spacing w:before="29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spacing w:before="29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spacing w:before="29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spacing w:before="29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DONACIONES DE CAPITAL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7"/>
              <w:rPr>
                <w:sz w:val="11"/>
              </w:rPr>
            </w:pPr>
            <w:r>
              <w:rPr>
                <w:w w:val="105"/>
                <w:sz w:val="11"/>
              </w:rPr>
              <w:t>430,259.91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430,259.91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ACTUALIZACION DE LA HACIENDA PUBLICA/PATRIMONIO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7"/>
              <w:rPr>
                <w:sz w:val="11"/>
              </w:rPr>
            </w:pPr>
            <w:r>
              <w:rPr>
                <w:w w:val="105"/>
                <w:sz w:val="11"/>
              </w:rPr>
              <w:t>1,456,156,004.13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1,456,156,004.13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18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HACIENDA PÚBLICA / PATRIMONIO GENERADO NETO 2019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1,946,790,207.25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1,946,790,207.25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50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RESULTADOS DEL EJERCICIO(AHORRO/DESAHORRO)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RESULTADOS DE EJERCICIOS ANTERIORES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1,946,790,207.25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1,946,790,207.25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REVALÚOS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RESERVAS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RECTIFICACIONES DE RESULTADOS DE EJERCICIOS ANTERIORES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18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EXCESO O INSUFICIENCIA EN LA ACTUALIZACIÓN DE LA HACIENDA PÚBLICA / PATRIMONIO NETO 2019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RESULTADO POR POSICIÓN MONETARIA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RESULTADO POR TENENCIA DE ACTIVOS NO MONETARIOS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HACIENDA PÚBLICA / PATRIMONIO NETO FINAL 2019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1,456,586,264.04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1,946,790,207.25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3,403,376,471.29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18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CAMBIOS EN LA HACIENDA PÚBLICA / PATRIMONIO CONTRIBUIDO NETO 2020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APORTACIONES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DONACIONES DE CAPITAL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ACTUALIZACION DE LA HACIENDA PUBLICA/PATRIMONIO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18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VARIACIÓN DE LA HACIENDA PÚBLICA / PATRIMONIO GENERADO NETO 2020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-616,086.14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873,502,129.65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872,886,043.51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RESULTADOS DEL EJERCICIO(AHORRO/DESAHORRO)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757BD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873,502,129.65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873,502,129.65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RESULTADOS DE EJERCICIOS ANTERIORES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-616,086.14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-616,086.14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REVALÚOS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RESERVAS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RECTIFICACIONES DE RESULTADOS DE EJERCICIOS ANTERIORES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61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50"/>
              <w:ind w:left="18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CAMBIOS EN EL EXCESO O INSUFICIENCIA EN LA ACTUALIZACIÓN DE LA HACIENDA PÚBLICA / PATRIMONIO NETO 2020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61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80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RESULTADO POR POSICION MONETARIA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spacing w:before="85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spacing w:before="85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spacing w:before="85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spacing w:before="85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spacing w:before="85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230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/>
              <w:ind w:left="3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RESULTADO POR TENENCIA DE ACTIVOS NO MONETARIOS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ind w:right="16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ind w:right="15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ind w:right="14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ind w:right="163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757BD7">
        <w:trPr>
          <w:trHeight w:val="181"/>
        </w:trPr>
        <w:tc>
          <w:tcPr>
            <w:tcW w:w="8119" w:type="dxa"/>
          </w:tcPr>
          <w:p w:rsidR="00757BD7" w:rsidRDefault="000B40E6">
            <w:pPr>
              <w:pStyle w:val="TableParagraph"/>
              <w:spacing w:before="49" w:line="112" w:lineRule="exact"/>
              <w:ind w:left="3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HACIENDA PÚBLICA / PATRIMONIO NETO FINAL 2020</w:t>
            </w:r>
          </w:p>
        </w:tc>
        <w:tc>
          <w:tcPr>
            <w:tcW w:w="1336" w:type="dxa"/>
          </w:tcPr>
          <w:p w:rsidR="00757BD7" w:rsidRDefault="000B40E6">
            <w:pPr>
              <w:pStyle w:val="TableParagraph"/>
              <w:spacing w:line="108" w:lineRule="exact"/>
              <w:ind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1,456,586,264.04</w:t>
            </w:r>
          </w:p>
        </w:tc>
        <w:tc>
          <w:tcPr>
            <w:tcW w:w="1322" w:type="dxa"/>
          </w:tcPr>
          <w:p w:rsidR="00757BD7" w:rsidRDefault="000B40E6">
            <w:pPr>
              <w:pStyle w:val="TableParagraph"/>
              <w:spacing w:line="108" w:lineRule="exact"/>
              <w:ind w:righ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1,946,174,121.11</w:t>
            </w:r>
          </w:p>
        </w:tc>
        <w:tc>
          <w:tcPr>
            <w:tcW w:w="1446" w:type="dxa"/>
          </w:tcPr>
          <w:p w:rsidR="00757BD7" w:rsidRDefault="000B40E6">
            <w:pPr>
              <w:pStyle w:val="TableParagraph"/>
              <w:spacing w:line="108" w:lineRule="exact"/>
              <w:ind w:righ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873,502,129.65</w:t>
            </w:r>
          </w:p>
        </w:tc>
        <w:tc>
          <w:tcPr>
            <w:tcW w:w="1033" w:type="dxa"/>
          </w:tcPr>
          <w:p w:rsidR="00757BD7" w:rsidRDefault="000B40E6">
            <w:pPr>
              <w:pStyle w:val="TableParagraph"/>
              <w:spacing w:line="108" w:lineRule="exact"/>
              <w:ind w:right="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0.00</w:t>
            </w:r>
          </w:p>
        </w:tc>
        <w:tc>
          <w:tcPr>
            <w:tcW w:w="1473" w:type="dxa"/>
          </w:tcPr>
          <w:p w:rsidR="00757BD7" w:rsidRDefault="000B40E6">
            <w:pPr>
              <w:pStyle w:val="TableParagraph"/>
              <w:spacing w:line="108" w:lineRule="exact"/>
              <w:ind w:right="1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4,276,262,514.80</w:t>
            </w:r>
          </w:p>
        </w:tc>
      </w:tr>
    </w:tbl>
    <w:p w:rsidR="000B40E6" w:rsidRDefault="000B40E6"/>
    <w:sectPr w:rsidR="000B40E6">
      <w:type w:val="continuous"/>
      <w:pgSz w:w="15840" w:h="12240" w:orient="landscape"/>
      <w:pgMar w:top="1080" w:right="6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D7"/>
    <w:rsid w:val="000B40E6"/>
    <w:rsid w:val="00551567"/>
    <w:rsid w:val="007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E3CC2-E04F-47EE-855D-462FA539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</dc:creator>
  <cp:lastModifiedBy>Usuario</cp:lastModifiedBy>
  <cp:revision>2</cp:revision>
  <dcterms:created xsi:type="dcterms:W3CDTF">2020-10-23T05:40:00Z</dcterms:created>
  <dcterms:modified xsi:type="dcterms:W3CDTF">2020-10-23T05:40:00Z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2020-10-23T00:00:00Z</vt:filetime>
  </property>
</Properties>
</file>