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3941"/>
        <w:gridCol w:w="1226"/>
        <w:gridCol w:w="1214"/>
        <w:gridCol w:w="4934"/>
        <w:gridCol w:w="1312"/>
        <w:gridCol w:w="1312"/>
      </w:tblGrid>
      <w:tr>
        <w:trPr>
          <w:trHeight w:val="707" w:hRule="atLeast"/>
        </w:trPr>
        <w:tc>
          <w:tcPr>
            <w:tcW w:w="671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4591" cy="444246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91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939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5028" w:right="56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UNIVERSIDAD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AUTÓNOMA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SINALOA</w:t>
            </w:r>
          </w:p>
          <w:p>
            <w:pPr>
              <w:pStyle w:val="TableParagraph"/>
              <w:spacing w:before="15"/>
              <w:ind w:left="5017" w:right="5669"/>
              <w:jc w:val="center"/>
              <w:rPr>
                <w:sz w:val="14"/>
              </w:rPr>
            </w:pPr>
            <w:r>
              <w:rPr>
                <w:sz w:val="14"/>
              </w:rPr>
              <w:t>Estado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Situación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Financiera</w:t>
            </w:r>
          </w:p>
          <w:p>
            <w:pPr>
              <w:pStyle w:val="TableParagraph"/>
              <w:spacing w:line="307" w:lineRule="auto" w:before="22"/>
              <w:ind w:left="6248" w:right="689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Al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30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Junio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2022</w:t>
            </w:r>
            <w:r>
              <w:rPr>
                <w:spacing w:val="-1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(Cifras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en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Pesos)</w:t>
            </w:r>
          </w:p>
        </w:tc>
      </w:tr>
      <w:tr>
        <w:trPr>
          <w:trHeight w:val="164" w:hRule="atLeast"/>
        </w:trPr>
        <w:tc>
          <w:tcPr>
            <w:tcW w:w="461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2"/>
              <w:ind w:left="1995" w:right="196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CONCEPTO</w:t>
            </w:r>
          </w:p>
        </w:tc>
        <w:tc>
          <w:tcPr>
            <w:tcW w:w="1226" w:type="dxa"/>
          </w:tcPr>
          <w:p>
            <w:pPr>
              <w:pStyle w:val="TableParagraph"/>
              <w:spacing w:before="22"/>
              <w:ind w:left="483" w:right="45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2022</w:t>
            </w:r>
          </w:p>
        </w:tc>
        <w:tc>
          <w:tcPr>
            <w:tcW w:w="1214" w:type="dxa"/>
          </w:tcPr>
          <w:p>
            <w:pPr>
              <w:pStyle w:val="TableParagraph"/>
              <w:spacing w:before="22"/>
              <w:ind w:left="479" w:right="44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2021</w:t>
            </w:r>
          </w:p>
        </w:tc>
        <w:tc>
          <w:tcPr>
            <w:tcW w:w="4934" w:type="dxa"/>
          </w:tcPr>
          <w:p>
            <w:pPr>
              <w:pStyle w:val="TableParagraph"/>
              <w:spacing w:before="22"/>
              <w:ind w:left="2158" w:right="21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CONCEPTO</w:t>
            </w:r>
          </w:p>
        </w:tc>
        <w:tc>
          <w:tcPr>
            <w:tcW w:w="1312" w:type="dxa"/>
          </w:tcPr>
          <w:p>
            <w:pPr>
              <w:pStyle w:val="TableParagraph"/>
              <w:spacing w:before="22"/>
              <w:ind w:left="527" w:right="49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2022</w:t>
            </w:r>
          </w:p>
        </w:tc>
        <w:tc>
          <w:tcPr>
            <w:tcW w:w="1312" w:type="dxa"/>
          </w:tcPr>
          <w:p>
            <w:pPr>
              <w:pStyle w:val="TableParagraph"/>
              <w:spacing w:before="22"/>
              <w:ind w:left="528" w:right="49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2021</w:t>
            </w:r>
          </w:p>
        </w:tc>
      </w:tr>
    </w:tbl>
    <w:p>
      <w:pPr>
        <w:pStyle w:val="BodyText"/>
        <w:spacing w:before="5"/>
        <w:rPr>
          <w:rFonts w:ascii="Times New Roman"/>
          <w:b w:val="0"/>
          <w:i w:val="0"/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2"/>
        <w:gridCol w:w="1536"/>
        <w:gridCol w:w="1051"/>
        <w:gridCol w:w="4939"/>
        <w:gridCol w:w="1307"/>
        <w:gridCol w:w="269"/>
        <w:gridCol w:w="1026"/>
      </w:tblGrid>
      <w:tr>
        <w:trPr>
          <w:trHeight w:val="330" w:hRule="atLeast"/>
        </w:trPr>
        <w:tc>
          <w:tcPr>
            <w:tcW w:w="4452" w:type="dxa"/>
          </w:tcPr>
          <w:p>
            <w:pPr>
              <w:pStyle w:val="TableParagraph"/>
              <w:spacing w:line="115" w:lineRule="exact" w:before="0"/>
              <w:ind w:left="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ACTIVO</w:t>
            </w:r>
          </w:p>
          <w:p>
            <w:pPr>
              <w:pStyle w:val="TableParagraph"/>
              <w:spacing w:before="67"/>
              <w:ind w:left="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ACTIVO</w:t>
            </w:r>
            <w:r>
              <w:rPr>
                <w:rFonts w:ascii="Arial"/>
                <w:b/>
                <w:spacing w:val="14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CIRCULANTE</w:t>
            </w: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spacing w:line="115" w:lineRule="exact" w:before="0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PASIVO</w:t>
            </w:r>
          </w:p>
          <w:p>
            <w:pPr>
              <w:pStyle w:val="TableParagraph"/>
              <w:spacing w:before="67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PASIVO</w:t>
            </w:r>
            <w:r>
              <w:rPr>
                <w:rFonts w:ascii="Arial"/>
                <w:b/>
                <w:spacing w:val="13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CIRCULANTE</w:t>
            </w:r>
          </w:p>
        </w:tc>
        <w:tc>
          <w:tcPr>
            <w:tcW w:w="260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4452" w:type="dxa"/>
          </w:tcPr>
          <w:p>
            <w:pPr>
              <w:pStyle w:val="TableParagraph"/>
              <w:spacing w:before="32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EFECTIVO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EQUIVALENTES</w:t>
            </w:r>
          </w:p>
        </w:tc>
        <w:tc>
          <w:tcPr>
            <w:tcW w:w="1536" w:type="dxa"/>
          </w:tcPr>
          <w:p>
            <w:pPr>
              <w:pStyle w:val="TableParagraph"/>
              <w:spacing w:before="32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1,040,995,586.92</w:t>
            </w:r>
          </w:p>
        </w:tc>
        <w:tc>
          <w:tcPr>
            <w:tcW w:w="1051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594,100,303.84</w:t>
            </w:r>
          </w:p>
        </w:tc>
        <w:tc>
          <w:tcPr>
            <w:tcW w:w="4939" w:type="dxa"/>
          </w:tcPr>
          <w:p>
            <w:pPr>
              <w:pStyle w:val="TableParagraph"/>
              <w:spacing w:before="32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CUENTAS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PAGAR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spacing w:before="32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3,496,874,903.47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32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3,886,314,402.93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RECIBIR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EFECTIVO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EQUIVALENTE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1,254,254,606.65</w:t>
            </w:r>
          </w:p>
        </w:tc>
        <w:tc>
          <w:tcPr>
            <w:tcW w:w="1051" w:type="dxa"/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1,313,387,172.23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DOCUMENTOS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PAGAR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CORTO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DERECHOS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RECIBIR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15,778,997.06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40,902,022.93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PORCIÓN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CORTO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PLAZO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DEUDA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PUBLICA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INVENTARIOS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4,941,679.63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4,941,679.63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TITULOS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VALORES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ALMACENES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5,978,429.23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5,978,429.23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PASIVOS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DIFERIDOS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ESTIMACION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PERDIDA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DETERIODO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CIRCULANTES</w:t>
            </w:r>
          </w:p>
        </w:tc>
        <w:tc>
          <w:tcPr>
            <w:tcW w:w="1536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FONDOS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TERCEROS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GARANTIA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Y/O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ADMINISTRACION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13,022.66</w:t>
            </w:r>
          </w:p>
        </w:tc>
        <w:tc>
          <w:tcPr>
            <w:tcW w:w="269" w:type="dxa"/>
          </w:tcPr>
          <w:p>
            <w:pPr>
              <w:pStyle w:val="TableParagraph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026" w:type="dxa"/>
          </w:tcPr>
          <w:p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7,673.34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CIRCULANTES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3,303,885.75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2,990,162.41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PROVISIONES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5" w:hRule="atLeast"/>
        </w:trPr>
        <w:tc>
          <w:tcPr>
            <w:tcW w:w="4452" w:type="dxa"/>
          </w:tcPr>
          <w:p>
            <w:pPr>
              <w:pStyle w:val="TableParagraph"/>
              <w:spacing w:before="35"/>
              <w:ind w:left="25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i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DE</w:t>
            </w:r>
            <w:r>
              <w:rPr>
                <w:rFonts w:ascii="Arial"/>
                <w:i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ACTIVO</w:t>
            </w:r>
            <w:r>
              <w:rPr>
                <w:rFonts w:ascii="Arial"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CIRCULANTE</w:t>
            </w:r>
          </w:p>
        </w:tc>
        <w:tc>
          <w:tcPr>
            <w:tcW w:w="1536" w:type="dxa"/>
          </w:tcPr>
          <w:p>
            <w:pPr>
              <w:pStyle w:val="TableParagraph"/>
              <w:spacing w:before="35"/>
              <w:ind w:right="201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2,325,253,185.24</w:t>
            </w:r>
          </w:p>
        </w:tc>
        <w:tc>
          <w:tcPr>
            <w:tcW w:w="1051" w:type="dxa"/>
          </w:tcPr>
          <w:p>
            <w:pPr>
              <w:pStyle w:val="TableParagraph"/>
              <w:spacing w:before="35"/>
              <w:ind w:right="38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1,962,299,770.27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PASIVOS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CORTO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303,999,999.26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303,999,999.26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i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DE</w:t>
            </w:r>
            <w:r>
              <w:rPr>
                <w:rFonts w:ascii="Arial"/>
                <w:i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PASIVO</w:t>
            </w:r>
            <w:r>
              <w:rPr>
                <w:rFonts w:ascii="Arial"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CIRCULANTE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3,800,887,925.39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8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4,190,306,728.85</w:t>
            </w:r>
          </w:p>
        </w:tc>
      </w:tr>
      <w:tr>
        <w:trPr>
          <w:trHeight w:val="36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ACTIVO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NO</w:t>
            </w:r>
            <w:r>
              <w:rPr>
                <w:rFonts w:ascii="Arial"/>
                <w:b/>
                <w:spacing w:val="1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CIRCULANTE</w:t>
            </w:r>
          </w:p>
          <w:p>
            <w:pPr>
              <w:pStyle w:val="TableParagraph"/>
              <w:spacing w:before="65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INVERSIONES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FINANCIERAS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10,842,547.15</w:t>
            </w: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29,650,344.62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PASIVO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NO</w:t>
            </w:r>
            <w:r>
              <w:rPr>
                <w:rFonts w:ascii="Arial"/>
                <w:b/>
                <w:spacing w:val="1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CIRCULANTE</w:t>
            </w:r>
          </w:p>
          <w:p>
            <w:pPr>
              <w:pStyle w:val="TableParagraph"/>
              <w:spacing w:before="65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CUENTAS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PAGAR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DERECHOS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RECIBIR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EFECTIVO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EQUIVALENTE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536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DOCUMENTOS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PAGAR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LARGO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INMUEBLES,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INFRAESTRUCTURA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CONSTRUCCIONES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PROCESO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4,099,102,551.71</w:t>
            </w:r>
          </w:p>
        </w:tc>
        <w:tc>
          <w:tcPr>
            <w:tcW w:w="1051" w:type="dxa"/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4,027,679,324.85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DEUDA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PUBLICA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MUEBLES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2,329,603,457.79</w:t>
            </w:r>
          </w:p>
        </w:tc>
        <w:tc>
          <w:tcPr>
            <w:tcW w:w="1051" w:type="dxa"/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2,355,111,728.77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PASIVOS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DIFERIDOS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INTANGIBLES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59,631,875.44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50,401,497.16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FONDOS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TERCEROS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GARANTIA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Y/O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ADMINISTRACION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DEPRECIACIÓN,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DETERIORO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ARMOTIZACIÓN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ACUMULADA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BIENES</w:t>
            </w:r>
          </w:p>
        </w:tc>
        <w:tc>
          <w:tcPr>
            <w:tcW w:w="1536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PROVISIONES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LARGO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PLAZO</w:t>
            </w:r>
          </w:p>
        </w:tc>
        <w:tc>
          <w:tcPr>
            <w:tcW w:w="1307" w:type="dxa"/>
          </w:tcPr>
          <w:p>
            <w:pPr>
              <w:pStyle w:val="TableParagraph"/>
              <w:ind w:left="488"/>
              <w:rPr>
                <w:sz w:val="10"/>
              </w:rPr>
            </w:pPr>
            <w:r>
              <w:rPr>
                <w:w w:val="105"/>
                <w:sz w:val="10"/>
              </w:rPr>
              <w:t>67,178,532.76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68,036,280.18</w:t>
            </w:r>
          </w:p>
        </w:tc>
      </w:tr>
      <w:tr>
        <w:trPr>
          <w:trHeight w:val="183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DIFERIDOS</w:t>
            </w:r>
          </w:p>
        </w:tc>
        <w:tc>
          <w:tcPr>
            <w:tcW w:w="1536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spacing w:before="35"/>
              <w:ind w:left="41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DE</w:t>
            </w:r>
            <w:r>
              <w:rPr>
                <w:rFonts w:ascii="Arial"/>
                <w:i/>
                <w:spacing w:val="-4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PASIVO</w:t>
            </w:r>
            <w:r>
              <w:rPr>
                <w:rFonts w:ascii="Arial"/>
                <w:i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NO</w:t>
            </w:r>
            <w:r>
              <w:rPr>
                <w:rFonts w:ascii="Arial"/>
                <w:i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i/>
                <w:w w:val="105"/>
                <w:sz w:val="10"/>
              </w:rPr>
              <w:t>CIRCULANTE</w:t>
            </w:r>
          </w:p>
        </w:tc>
        <w:tc>
          <w:tcPr>
            <w:tcW w:w="1307" w:type="dxa"/>
          </w:tcPr>
          <w:p>
            <w:pPr>
              <w:pStyle w:val="TableParagraph"/>
              <w:spacing w:before="35"/>
              <w:ind w:left="469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67,178,532.76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35"/>
              <w:ind w:left="206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68,036,280.18</w:t>
            </w:r>
          </w:p>
        </w:tc>
      </w:tr>
      <w:tr>
        <w:trPr>
          <w:trHeight w:val="181" w:hRule="atLeast"/>
        </w:trPr>
        <w:tc>
          <w:tcPr>
            <w:tcW w:w="4452" w:type="dxa"/>
          </w:tcPr>
          <w:p>
            <w:pPr>
              <w:pStyle w:val="TableParagraph"/>
              <w:spacing w:before="32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ESTIMACIÓN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PERDIDA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DETERIORO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CIRCULANTES</w:t>
            </w:r>
          </w:p>
        </w:tc>
        <w:tc>
          <w:tcPr>
            <w:tcW w:w="1536" w:type="dxa"/>
          </w:tcPr>
          <w:p>
            <w:pPr>
              <w:pStyle w:val="TableParagraph"/>
              <w:spacing w:before="32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32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spacing w:before="32"/>
              <w:ind w:left="41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b/>
                <w:i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i/>
                <w:spacing w:val="-1"/>
                <w:w w:val="105"/>
                <w:sz w:val="10"/>
              </w:rPr>
              <w:t>DE</w:t>
            </w:r>
            <w:r>
              <w:rPr>
                <w:rFonts w:ascii="Arial"/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b/>
                <w:i/>
                <w:w w:val="105"/>
                <w:sz w:val="10"/>
              </w:rPr>
              <w:t>PASIVO</w:t>
            </w:r>
          </w:p>
        </w:tc>
        <w:tc>
          <w:tcPr>
            <w:tcW w:w="1307" w:type="dxa"/>
          </w:tcPr>
          <w:p>
            <w:pPr>
              <w:pStyle w:val="TableParagraph"/>
              <w:spacing w:before="32"/>
              <w:ind w:right="36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3,868,066,458.15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32"/>
              <w:ind w:right="18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4,258,343,009.03</w:t>
            </w:r>
          </w:p>
        </w:tc>
      </w:tr>
      <w:tr>
        <w:trPr>
          <w:trHeight w:val="183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NO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CIRCULANTES</w:t>
            </w:r>
          </w:p>
        </w:tc>
        <w:tc>
          <w:tcPr>
            <w:tcW w:w="1536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93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83" w:hRule="atLeast"/>
        </w:trPr>
        <w:tc>
          <w:tcPr>
            <w:tcW w:w="4452" w:type="dxa"/>
          </w:tcPr>
          <w:p>
            <w:pPr>
              <w:pStyle w:val="TableParagraph"/>
              <w:spacing w:before="34"/>
              <w:ind w:left="25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i/>
                <w:spacing w:val="18"/>
                <w:w w:val="105"/>
                <w:sz w:val="10"/>
              </w:rPr>
              <w:t> </w:t>
            </w:r>
            <w:r>
              <w:rPr>
                <w:rFonts w:ascii="Arial"/>
                <w:i/>
                <w:w w:val="105"/>
                <w:sz w:val="10"/>
              </w:rPr>
              <w:t>DE</w:t>
            </w:r>
            <w:r>
              <w:rPr>
                <w:rFonts w:ascii="Arial"/>
                <w:i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i/>
                <w:w w:val="105"/>
                <w:sz w:val="10"/>
              </w:rPr>
              <w:t>ACTIVO</w:t>
            </w:r>
            <w:r>
              <w:rPr>
                <w:rFonts w:ascii="Arial"/>
                <w:i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i/>
                <w:w w:val="105"/>
                <w:sz w:val="10"/>
              </w:rPr>
              <w:t>NO</w:t>
            </w:r>
            <w:r>
              <w:rPr>
                <w:rFonts w:ascii="Arial"/>
                <w:i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i/>
                <w:w w:val="105"/>
                <w:sz w:val="10"/>
              </w:rPr>
              <w:t>CIRCULANTE</w:t>
            </w:r>
          </w:p>
        </w:tc>
        <w:tc>
          <w:tcPr>
            <w:tcW w:w="1536" w:type="dxa"/>
          </w:tcPr>
          <w:p>
            <w:pPr>
              <w:pStyle w:val="TableParagraph"/>
              <w:spacing w:before="34"/>
              <w:ind w:right="201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6,499,180,432.09</w:t>
            </w:r>
          </w:p>
        </w:tc>
        <w:tc>
          <w:tcPr>
            <w:tcW w:w="1051" w:type="dxa"/>
          </w:tcPr>
          <w:p>
            <w:pPr>
              <w:pStyle w:val="TableParagraph"/>
              <w:spacing w:before="34"/>
              <w:ind w:right="38"/>
              <w:jc w:val="right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6,462,842,895.40</w:t>
            </w:r>
          </w:p>
        </w:tc>
        <w:tc>
          <w:tcPr>
            <w:tcW w:w="4939" w:type="dxa"/>
          </w:tcPr>
          <w:p>
            <w:pPr>
              <w:pStyle w:val="TableParagraph"/>
              <w:spacing w:before="34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HACIENDA</w:t>
            </w:r>
            <w:r>
              <w:rPr>
                <w:rFonts w:ascii="Arial"/>
                <w:b/>
                <w:spacing w:val="23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PUBLICA/PATRIMONIO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HACIENDA</w:t>
            </w:r>
            <w:r>
              <w:rPr>
                <w:rFonts w:ascii="Arial"/>
                <w:b/>
                <w:spacing w:val="22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PUBLICA/PATRIMONIO</w:t>
            </w:r>
            <w:r>
              <w:rPr>
                <w:rFonts w:ascii="Arial"/>
                <w:b/>
                <w:spacing w:val="22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CONTRIBUIDO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spacing w:before="32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APORTACIONES</w:t>
            </w:r>
          </w:p>
        </w:tc>
        <w:tc>
          <w:tcPr>
            <w:tcW w:w="1307" w:type="dxa"/>
          </w:tcPr>
          <w:p>
            <w:pPr>
              <w:pStyle w:val="TableParagraph"/>
              <w:spacing w:before="32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DONACIONES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CAPITAL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430,259.91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430,259.91</w:t>
            </w:r>
          </w:p>
        </w:tc>
      </w:tr>
      <w:tr>
        <w:trPr>
          <w:trHeight w:val="183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ACTUALIZACION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HACIENDA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PUBLICA/PATRIMONIO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1,476,822,268.54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1,476,822,268.54</w:t>
            </w:r>
          </w:p>
        </w:tc>
      </w:tr>
      <w:tr>
        <w:trPr>
          <w:trHeight w:val="363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spacing w:before="34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HACIENDA</w:t>
            </w:r>
            <w:r>
              <w:rPr>
                <w:rFonts w:ascii="Arial"/>
                <w:b/>
                <w:spacing w:val="2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PUBLICA/PATRIMONIO</w:t>
            </w:r>
            <w:r>
              <w:rPr>
                <w:rFonts w:ascii="Arial"/>
                <w:b/>
                <w:spacing w:val="19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GENERADO</w:t>
            </w:r>
          </w:p>
          <w:p>
            <w:pPr>
              <w:pStyle w:val="TableParagraph"/>
              <w:spacing w:before="65"/>
              <w:ind w:left="41"/>
              <w:rPr>
                <w:sz w:val="10"/>
              </w:rPr>
            </w:pPr>
            <w:r>
              <w:rPr>
                <w:sz w:val="10"/>
              </w:rPr>
              <w:t>RESULTADOS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EJERCICIO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(AHORRO/DESAHORRO)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6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791,880,763.39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6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EJERCICIOS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ANTERIORES</w:t>
            </w:r>
          </w:p>
        </w:tc>
        <w:tc>
          <w:tcPr>
            <w:tcW w:w="1307" w:type="dxa"/>
          </w:tcPr>
          <w:p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2,687,233,867.34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2,689,547,128.19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REVALÚOS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4452" w:type="dxa"/>
          </w:tcPr>
          <w:p>
            <w:pPr>
              <w:pStyle w:val="TableParagraph"/>
              <w:ind w:left="25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b/>
                <w:i/>
                <w:spacing w:val="-1"/>
                <w:w w:val="105"/>
                <w:sz w:val="10"/>
              </w:rPr>
              <w:t>DEL</w:t>
            </w:r>
            <w:r>
              <w:rPr>
                <w:rFonts w:ascii="Arial"/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b/>
                <w:i/>
                <w:spacing w:val="-1"/>
                <w:w w:val="105"/>
                <w:sz w:val="10"/>
              </w:rPr>
              <w:t>ACTIVO</w:t>
            </w:r>
          </w:p>
        </w:tc>
        <w:tc>
          <w:tcPr>
            <w:tcW w:w="1536" w:type="dxa"/>
          </w:tcPr>
          <w:p>
            <w:pPr>
              <w:pStyle w:val="TableParagraph"/>
              <w:ind w:right="201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8,824,433,617.33</w:t>
            </w:r>
          </w:p>
        </w:tc>
        <w:tc>
          <w:tcPr>
            <w:tcW w:w="1051" w:type="dxa"/>
          </w:tcPr>
          <w:p>
            <w:pPr>
              <w:pStyle w:val="TableParagraph"/>
              <w:ind w:right="38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8,425,142,665.67</w:t>
            </w: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RESERVAS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83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RECTIFICACIONES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RESULTADOS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EJERCICIOS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ANTERIORES</w:t>
            </w:r>
          </w:p>
        </w:tc>
        <w:tc>
          <w:tcPr>
            <w:tcW w:w="1307" w:type="dxa"/>
          </w:tcPr>
          <w:p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363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spacing w:before="34"/>
              <w:ind w:left="4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EXCESO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INSUFICIENCIA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EN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ACTUALIZACIÓN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HACIENDA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PÚBLICA</w:t>
            </w:r>
          </w:p>
          <w:p>
            <w:pPr>
              <w:pStyle w:val="TableParagraph"/>
              <w:spacing w:before="65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POSICIÓN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MONETARIA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6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6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148" w:hRule="atLeast"/>
        </w:trPr>
        <w:tc>
          <w:tcPr>
            <w:tcW w:w="4452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spacing w:line="96" w:lineRule="exact"/>
              <w:ind w:left="4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RESULTADO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TENENCIA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ACTIVOS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NO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MONETARIOS</w:t>
            </w:r>
          </w:p>
        </w:tc>
        <w:tc>
          <w:tcPr>
            <w:tcW w:w="1307" w:type="dxa"/>
          </w:tcPr>
          <w:p>
            <w:pPr>
              <w:pStyle w:val="TableParagraph"/>
              <w:spacing w:line="96" w:lineRule="exact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96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BodyText"/>
        <w:rPr>
          <w:rFonts w:ascii="Times New Roman"/>
          <w:b w:val="0"/>
          <w:i w:val="0"/>
          <w:sz w:val="13"/>
        </w:rPr>
      </w:pPr>
    </w:p>
    <w:p>
      <w:pPr>
        <w:pStyle w:val="BodyText"/>
        <w:tabs>
          <w:tab w:pos="12548" w:val="left" w:leader="none"/>
          <w:tab w:pos="13861" w:val="left" w:leader="none"/>
        </w:tabs>
        <w:spacing w:before="100"/>
        <w:ind w:left="7188"/>
      </w:pPr>
      <w:r>
        <w:rPr/>
        <w:t>TOTAL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HACIENDA</w:t>
      </w:r>
      <w:r>
        <w:rPr>
          <w:spacing w:val="10"/>
        </w:rPr>
        <w:t> </w:t>
      </w:r>
      <w:r>
        <w:rPr/>
        <w:t>PÚBLICA/PATRIMONIO</w:t>
        <w:tab/>
      </w:r>
      <w:r>
        <w:rPr>
          <w:w w:val="105"/>
        </w:rPr>
        <w:t>4,956,367,159.18</w:t>
        <w:tab/>
        <w:t>4,166,799,656.64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12548" w:val="left" w:leader="none"/>
          <w:tab w:pos="13861" w:val="left" w:leader="none"/>
        </w:tabs>
        <w:ind w:left="7188"/>
      </w:pPr>
      <w:r>
        <w:rPr/>
        <w:t>TOTAL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PASIVO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HACIENDA</w:t>
      </w:r>
      <w:r>
        <w:rPr>
          <w:spacing w:val="8"/>
        </w:rPr>
        <w:t> </w:t>
      </w:r>
      <w:r>
        <w:rPr/>
        <w:t>PÚBLICA/PATRIMONIO</w:t>
        <w:tab/>
      </w:r>
      <w:r>
        <w:rPr>
          <w:w w:val="105"/>
        </w:rPr>
        <w:t>8,824,433,617.33</w:t>
        <w:tab/>
        <w:t>8,425,142,665.67</w:t>
      </w:r>
    </w:p>
    <w:p>
      <w:pPr>
        <w:pStyle w:val="BodyText"/>
        <w:spacing w:before="10"/>
        <w:rPr>
          <w:sz w:val="28"/>
        </w:rPr>
      </w:pPr>
    </w:p>
    <w:p>
      <w:pPr>
        <w:spacing w:before="100"/>
        <w:ind w:left="3939" w:right="3945" w:firstLine="0"/>
        <w:jc w:val="center"/>
        <w:rPr>
          <w:sz w:val="10"/>
        </w:rPr>
      </w:pPr>
      <w:r>
        <w:rPr>
          <w:w w:val="105"/>
          <w:sz w:val="10"/>
        </w:rPr>
        <w:t>Bajo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Protesta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decir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la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verdad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declaramos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que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los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Estados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Financieros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y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sus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notas,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son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razonablemente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correctos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son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responsabilidad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del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emisor.</w:t>
      </w:r>
    </w:p>
    <w:sectPr>
      <w:type w:val="continuous"/>
      <w:pgSz w:w="16840" w:h="11910" w:orient="landscape"/>
      <w:pgMar w:top="1100" w:bottom="280" w:left="9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10"/>
      <w:szCs w:val="1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2022-07-14T19:00:16Z</dcterms:created>
  <dcterms:modified xsi:type="dcterms:W3CDTF">2022-07-14T19:00:16Z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2022-07-14T00:00:00Z</vt:filetime>
  </property>
</Properties>
</file>